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82" w:rsidRPr="00753FAC" w:rsidRDefault="00735D82" w:rsidP="002050E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24</w:t>
      </w:r>
      <w:r w:rsidR="002050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53F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Ліцензійних умов</w:t>
      </w:r>
    </w:p>
    <w:p w:rsidR="00735D82" w:rsidRPr="00735D82" w:rsidRDefault="00735D82" w:rsidP="00735D82">
      <w:pPr>
        <w:shd w:val="clear" w:color="auto" w:fill="FFFFFF"/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  <w:r w:rsidRPr="00735D8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ВІДОМОСТІ</w:t>
      </w:r>
      <w:r w:rsidRPr="00735D82"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  <w:br/>
      </w:r>
      <w:r w:rsidRPr="00735D8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про кількісні та якісні показники матеріально-технічного забезпечення освітньої діяльності за певним рівнем повної загальної середньої освіти, необхідного для виконання вимог державного стандарту </w:t>
      </w:r>
      <w:r w:rsidR="007A4889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базової </w:t>
      </w:r>
      <w:r w:rsidRPr="00735D82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загальної середньої освіти відповідного рівня</w:t>
      </w:r>
    </w:p>
    <w:p w:rsidR="00735D82" w:rsidRPr="002050E8" w:rsidRDefault="00735D82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bookmarkStart w:id="0" w:name="n519"/>
      <w:bookmarkEnd w:id="0"/>
      <w:r w:rsidRPr="0020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1. Інформація про загальну площу приміщень, що використовується під час освітнього процесу</w:t>
      </w:r>
    </w:p>
    <w:tbl>
      <w:tblPr>
        <w:tblW w:w="498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007"/>
        <w:gridCol w:w="4411"/>
        <w:gridCol w:w="1163"/>
        <w:gridCol w:w="1599"/>
        <w:gridCol w:w="1097"/>
        <w:gridCol w:w="1811"/>
        <w:gridCol w:w="1546"/>
      </w:tblGrid>
      <w:tr w:rsidR="00D73412" w:rsidRPr="00735D82" w:rsidTr="002050E8">
        <w:trPr>
          <w:trHeight w:val="552"/>
        </w:trPr>
        <w:tc>
          <w:tcPr>
            <w:tcW w:w="30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520"/>
            <w:bookmarkEnd w:id="1"/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 приміщення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власника майна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Площа, кв. метрів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Документ про право користування</w:t>
            </w:r>
          </w:p>
        </w:tc>
      </w:tr>
      <w:tr w:rsidR="00D73412" w:rsidRPr="00735D82" w:rsidTr="002050E8">
        <w:trPr>
          <w:trHeight w:val="552"/>
        </w:trPr>
        <w:tc>
          <w:tcPr>
            <w:tcW w:w="30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82" w:rsidRPr="00735D82" w:rsidRDefault="00735D82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82" w:rsidRPr="00735D82" w:rsidRDefault="00735D82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82" w:rsidRPr="00735D82" w:rsidRDefault="00735D82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82" w:rsidRPr="00735D82" w:rsidRDefault="00735D82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дії договору оренди</w:t>
            </w: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(з _____ по ____)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наявність державної реєстрації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наявність нотаріального посвідчення</w:t>
            </w:r>
          </w:p>
        </w:tc>
      </w:tr>
      <w:tr w:rsidR="00D73412" w:rsidRPr="00735D82" w:rsidTr="002050E8">
        <w:trPr>
          <w:trHeight w:val="552"/>
        </w:trPr>
        <w:tc>
          <w:tcPr>
            <w:tcW w:w="3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99" w:rsidRDefault="006F5499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="007A4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 , 7а</w:t>
            </w:r>
          </w:p>
          <w:p w:rsidR="00735D82" w:rsidRDefault="006F5499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1502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7A4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Глибочок</w:t>
            </w:r>
            <w:proofErr w:type="spellEnd"/>
            <w:r w:rsidR="007A4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502CB" w:rsidRDefault="001502CB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Житомирський р-н, Житомирська обл..</w:t>
            </w:r>
          </w:p>
          <w:p w:rsidR="00F67618" w:rsidRPr="00735D82" w:rsidRDefault="00F67618" w:rsidP="007A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</w:t>
            </w:r>
            <w:r w:rsidR="007A4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82" w:rsidRPr="00735D82" w:rsidRDefault="00D73412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Власність територіальних громад, яка закріплюється за освітнім закладом.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82" w:rsidRPr="00735D82" w:rsidRDefault="007A4889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1866 </w:t>
            </w:r>
            <w:r w:rsidR="00D73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D73412" w:rsidRPr="002050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82" w:rsidRPr="00735D82" w:rsidRDefault="00735D82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Default="00D7341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Свідоцтво</w:t>
            </w:r>
          </w:p>
          <w:p w:rsidR="00D73412" w:rsidRDefault="00D7341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державну</w:t>
            </w:r>
          </w:p>
          <w:p w:rsidR="00D73412" w:rsidRDefault="00D7341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реєстрацію</w:t>
            </w:r>
          </w:p>
          <w:p w:rsidR="00D73412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Серія А00</w:t>
            </w:r>
          </w:p>
          <w:p w:rsidR="00D73412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№139869 </w:t>
            </w:r>
            <w:r w:rsidR="00D73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29.12.95р.</w:t>
            </w:r>
          </w:p>
          <w:p w:rsidR="007A4889" w:rsidRDefault="00D73412" w:rsidP="007A48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(зміна </w:t>
            </w:r>
          </w:p>
          <w:p w:rsidR="00D73412" w:rsidRPr="00735D82" w:rsidRDefault="007A4889" w:rsidP="007A48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 </w:t>
            </w:r>
            <w:r w:rsidR="00D73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.02.08р.)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050E8" w:rsidRDefault="002050E8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  <w:bookmarkStart w:id="2" w:name="n521"/>
      <w:bookmarkEnd w:id="2"/>
    </w:p>
    <w:p w:rsidR="002050E8" w:rsidRDefault="002050E8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2050E8" w:rsidRDefault="002050E8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2050E8" w:rsidRDefault="002050E8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2050E8" w:rsidRDefault="002050E8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2050E8" w:rsidRDefault="002050E8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2050E8" w:rsidRDefault="002050E8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2050E8" w:rsidRDefault="002050E8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</w:p>
    <w:p w:rsidR="00735D82" w:rsidRPr="002050E8" w:rsidRDefault="00735D82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205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2. Забезпечення приміщеннями навчального призначення, іншими приміщеннями, спортивними майданчиками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849"/>
        <w:gridCol w:w="1796"/>
        <w:gridCol w:w="1711"/>
        <w:gridCol w:w="1796"/>
        <w:gridCol w:w="1711"/>
        <w:gridCol w:w="2803"/>
      </w:tblGrid>
      <w:tr w:rsidR="00735D82" w:rsidRPr="00735D82" w:rsidTr="005B1319">
        <w:trPr>
          <w:trHeight w:val="996"/>
        </w:trPr>
        <w:tc>
          <w:tcPr>
            <w:tcW w:w="48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F676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522"/>
            <w:bookmarkEnd w:id="3"/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забезпечення)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приміщень, одиниць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з розрахунку на одного учня, кв. метрів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 приміщення (власні/в оперативному управлінні/у господарському віданні/наймі/ оренді тощо)</w:t>
            </w:r>
          </w:p>
          <w:p w:rsidR="008B0CAF" w:rsidRPr="00735D82" w:rsidRDefault="008B0CAF" w:rsidP="00735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D82" w:rsidRPr="00735D82" w:rsidTr="005B1319">
        <w:trPr>
          <w:trHeight w:val="1164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D82" w:rsidRPr="00735D82" w:rsidRDefault="00735D82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фактична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фактична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7351" w:rsidRPr="00735D82" w:rsidTr="005B131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351" w:rsidRPr="00735D82" w:rsidRDefault="00297351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Кабінети: початкових класів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351" w:rsidRPr="00735D82" w:rsidRDefault="00297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351" w:rsidRPr="00735D82" w:rsidRDefault="00297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351" w:rsidRPr="00735D82" w:rsidRDefault="00297351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2,17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51" w:rsidRPr="00735D82" w:rsidRDefault="005B131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7351" w:rsidRPr="00735D82" w:rsidRDefault="00297351" w:rsidP="0080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</w:t>
            </w:r>
          </w:p>
        </w:tc>
      </w:tr>
      <w:tr w:rsidR="00297351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351" w:rsidRPr="00735D82" w:rsidRDefault="00297351" w:rsidP="0073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Української </w:t>
            </w:r>
            <w:r w:rsidR="007A4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351" w:rsidRPr="00735D82" w:rsidRDefault="00297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351" w:rsidRPr="00735D82" w:rsidRDefault="00297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351" w:rsidRPr="00735D82" w:rsidRDefault="00297351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351" w:rsidRPr="00735D82" w:rsidRDefault="005B131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7351" w:rsidRPr="00735D82" w:rsidRDefault="00297351" w:rsidP="0080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</w:t>
            </w:r>
            <w:r w:rsidR="008007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</w:p>
        </w:tc>
      </w:tr>
      <w:tr w:rsidR="005B1319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319" w:rsidRDefault="005B1319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Історії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Pr="00735D82" w:rsidRDefault="005B1319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Pr="00735D82" w:rsidRDefault="005B1319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Default="005B1319" w:rsidP="00A532B9">
            <w:pPr>
              <w:jc w:val="center"/>
            </w:pPr>
            <w:r w:rsidRPr="001D3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Default="005B1319" w:rsidP="005B1319">
            <w:pPr>
              <w:jc w:val="center"/>
            </w:pPr>
            <w:r w:rsidRPr="00517C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319" w:rsidRPr="00735D82" w:rsidRDefault="005B1319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5B1319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319" w:rsidRDefault="005B1319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Pr="00735D82" w:rsidRDefault="005B1319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Pr="00735D82" w:rsidRDefault="005B1319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Pr="00735D82" w:rsidRDefault="005B1319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Default="005B1319" w:rsidP="005B1319">
            <w:pPr>
              <w:jc w:val="center"/>
            </w:pPr>
            <w:r w:rsidRPr="00517C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319" w:rsidRPr="00735D82" w:rsidRDefault="005B1319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5B1319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319" w:rsidRDefault="005B1319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Англійської мови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Pr="00735D82" w:rsidRDefault="005B1319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Pr="00735D82" w:rsidRDefault="005B1319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Pr="00735D82" w:rsidRDefault="005B1319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319" w:rsidRDefault="005B1319" w:rsidP="005B1319">
            <w:pPr>
              <w:jc w:val="center"/>
            </w:pPr>
            <w:r w:rsidRPr="00517C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1319" w:rsidRPr="00735D82" w:rsidRDefault="005B1319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Хімії та біології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5B1319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Бібліотека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Учительська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Майстерня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Спортивна зала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A532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6,52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Харчоблок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Футбольне поле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  <w:tr w:rsidR="00800780" w:rsidRPr="00735D82" w:rsidTr="005B131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780" w:rsidRDefault="00800780" w:rsidP="00D9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Волейбольне поле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780" w:rsidRPr="00735D82" w:rsidRDefault="00800780" w:rsidP="00D978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0780" w:rsidRPr="00735D82" w:rsidRDefault="00800780" w:rsidP="00A5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власне</w:t>
            </w:r>
          </w:p>
        </w:tc>
      </w:tr>
    </w:tbl>
    <w:p w:rsidR="00735D82" w:rsidRDefault="00735D82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  <w:bookmarkStart w:id="4" w:name="n523"/>
      <w:bookmarkEnd w:id="4"/>
    </w:p>
    <w:p w:rsidR="00735D82" w:rsidRPr="00735D82" w:rsidRDefault="00735D82" w:rsidP="00735D82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</w:pPr>
      <w:r w:rsidRPr="00735D82">
        <w:rPr>
          <w:rFonts w:ascii="Times New Roman" w:eastAsia="Times New Roman" w:hAnsi="Times New Roman" w:cs="Times New Roman"/>
          <w:color w:val="000000"/>
          <w:sz w:val="19"/>
          <w:szCs w:val="19"/>
          <w:lang w:val="uk-UA" w:eastAsia="ru-RU"/>
        </w:rPr>
        <w:t>3. Обладнання навчальних приміщень та майданчиків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7"/>
        <w:gridCol w:w="3672"/>
        <w:gridCol w:w="1929"/>
        <w:gridCol w:w="4107"/>
        <w:gridCol w:w="1661"/>
      </w:tblGrid>
      <w:tr w:rsidR="00DB2A8F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" w:name="n524"/>
            <w:bookmarkEnd w:id="5"/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навчальних приміщень та майданчиків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навчального обладнання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Необхідна кількість, одиниць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Фактична кількість, одиниць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35D82" w:rsidRPr="00735D82" w:rsidRDefault="00735D82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Відсоток потреби</w:t>
            </w:r>
          </w:p>
        </w:tc>
      </w:tr>
      <w:tr w:rsidR="00DB2A8F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D82" w:rsidRPr="00735D82" w:rsidRDefault="004B3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ноутбуки</w:t>
            </w:r>
          </w:p>
          <w:p w:rsidR="00735D82" w:rsidRDefault="00DB2A8F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телевізори; </w:t>
            </w:r>
            <w:r w:rsidR="004B3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B2A8F" w:rsidRDefault="00FA272D" w:rsidP="00A20C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мультимедійні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проєктори</w:t>
            </w:r>
            <w:proofErr w:type="spellEnd"/>
          </w:p>
          <w:p w:rsidR="00DB2A8F" w:rsidRPr="00735D82" w:rsidRDefault="00DB2A8F" w:rsidP="00FA27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ігрові куточки.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A8F" w:rsidRDefault="00FA272D" w:rsidP="00FA27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FA272D" w:rsidRDefault="00FA272D" w:rsidP="00FA27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FA272D" w:rsidRDefault="00FA272D" w:rsidP="00FA27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FA272D" w:rsidRPr="00735D82" w:rsidRDefault="00FA272D" w:rsidP="00FA27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A8F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FA272D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  <w:p w:rsidR="00FA272D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A2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DB2A8F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89" w:rsidRPr="00735D82" w:rsidRDefault="00DB2A8F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89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DB2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оутбук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телевізор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89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89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Pr="00735D82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B3889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FA272D" w:rsidRPr="00735D82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FA2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C48C3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Pr="00735D82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Фізика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Демонстраційні матеріали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проведення дослідів;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</w:t>
            </w:r>
          </w:p>
          <w:p w:rsidR="005C48C3" w:rsidRPr="00735D82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телевізор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48C3" w:rsidRPr="00735D82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5C48C3" w:rsidRPr="00735D82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FA272D" w:rsidRPr="00735D82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FA2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C48C3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Pr="00735D82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Ноутбук,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телевізор</w:t>
            </w:r>
          </w:p>
          <w:p w:rsidR="005C48C3" w:rsidRPr="00735D82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мапа Великобританії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48C3" w:rsidRPr="00735D82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5C48C3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5C48C3" w:rsidRPr="00735D82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FA272D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FA2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C48C3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  <w:r w:rsidR="007A48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література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телевізор</w:t>
            </w:r>
          </w:p>
          <w:p w:rsidR="005C48C3" w:rsidRDefault="005C48C3" w:rsidP="005C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Таблиці,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5C48C3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FA272D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FA2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5C48C3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Ноутбуки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Комп’ютери</w:t>
            </w:r>
          </w:p>
          <w:p w:rsidR="005C48C3" w:rsidRDefault="005C48C3" w:rsidP="005C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телевізор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5C48C3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7A4889" w:rsidP="005C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5C48C3" w:rsidRDefault="007A4889" w:rsidP="005C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48C3" w:rsidRDefault="007A4889" w:rsidP="005C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Pr="00735D82" w:rsidRDefault="007A4889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FA2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C48C3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</w:t>
            </w:r>
          </w:p>
          <w:p w:rsidR="005C48C3" w:rsidRDefault="005C48C3" w:rsidP="005C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телевізор</w:t>
            </w:r>
          </w:p>
          <w:p w:rsidR="005C48C3" w:rsidRDefault="005C48C3" w:rsidP="005C48C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мультимедійний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проєктор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C48C3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телевізор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5C48C3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Музика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телевізор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баян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C48C3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Спортивна зала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5C48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ати, </w:t>
            </w:r>
          </w:p>
          <w:p w:rsidR="00FA272D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FA27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ячі волейбольні, </w:t>
            </w:r>
          </w:p>
          <w:p w:rsidR="00FA272D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футбольні, </w:t>
            </w:r>
          </w:p>
          <w:p w:rsidR="00FA272D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канат, 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</w:t>
            </w:r>
            <w:r w:rsidR="005C48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 волейбольна,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тенісні столи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FA272D" w:rsidRDefault="00B33351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C48C3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FA272D" w:rsidRPr="00735D82" w:rsidRDefault="00FA272D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C48C3" w:rsidRPr="00735D82" w:rsidTr="007A4889">
        <w:trPr>
          <w:trHeight w:val="768"/>
        </w:trPr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Майстерня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токарний станок по металу</w:t>
            </w:r>
          </w:p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токарний станок по дереву</w:t>
            </w:r>
          </w:p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свердлильний станок  </w:t>
            </w:r>
          </w:p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молотки,</w:t>
            </w:r>
          </w:p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рубанки</w:t>
            </w:r>
          </w:p>
          <w:p w:rsidR="005C48C3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лобзики</w:t>
            </w:r>
          </w:p>
          <w:p w:rsidR="005C48C3" w:rsidRDefault="005C48C3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C3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C48C3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A20CF7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A20CF7" w:rsidRPr="00735D82" w:rsidRDefault="00A20CF7" w:rsidP="00735D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9F41FD" w:rsidRPr="00735D82" w:rsidRDefault="009F41FD">
      <w:pPr>
        <w:rPr>
          <w:lang w:val="uk-UA"/>
        </w:rPr>
      </w:pPr>
    </w:p>
    <w:sectPr w:rsidR="009F41FD" w:rsidRPr="00735D82" w:rsidSect="00735D82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D82"/>
    <w:rsid w:val="00104E7B"/>
    <w:rsid w:val="001502CB"/>
    <w:rsid w:val="002050E8"/>
    <w:rsid w:val="00297351"/>
    <w:rsid w:val="003D3F92"/>
    <w:rsid w:val="003F449A"/>
    <w:rsid w:val="00443218"/>
    <w:rsid w:val="004B3889"/>
    <w:rsid w:val="005B1319"/>
    <w:rsid w:val="005C48C3"/>
    <w:rsid w:val="00625C84"/>
    <w:rsid w:val="00696116"/>
    <w:rsid w:val="006F5499"/>
    <w:rsid w:val="00735D82"/>
    <w:rsid w:val="007A4889"/>
    <w:rsid w:val="00800780"/>
    <w:rsid w:val="008B0CAF"/>
    <w:rsid w:val="008F2172"/>
    <w:rsid w:val="00935EC1"/>
    <w:rsid w:val="009F41FD"/>
    <w:rsid w:val="00A20CF7"/>
    <w:rsid w:val="00A46C6C"/>
    <w:rsid w:val="00B33351"/>
    <w:rsid w:val="00B666AE"/>
    <w:rsid w:val="00CE6214"/>
    <w:rsid w:val="00D73412"/>
    <w:rsid w:val="00D97803"/>
    <w:rsid w:val="00DB2A8F"/>
    <w:rsid w:val="00E57BA7"/>
    <w:rsid w:val="00EE6144"/>
    <w:rsid w:val="00F67618"/>
    <w:rsid w:val="00FA272D"/>
    <w:rsid w:val="00FA2AF8"/>
    <w:rsid w:val="00FF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3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5D82"/>
  </w:style>
  <w:style w:type="paragraph" w:customStyle="1" w:styleId="rvps2">
    <w:name w:val="rvps2"/>
    <w:basedOn w:val="a"/>
    <w:rsid w:val="0073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3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0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2020-03-31T17:55:00Z</dcterms:created>
  <dcterms:modified xsi:type="dcterms:W3CDTF">2020-03-31T17:55:00Z</dcterms:modified>
</cp:coreProperties>
</file>